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E106A" w14:textId="77777777" w:rsidR="00F749AA" w:rsidRPr="00A36393" w:rsidRDefault="00F749AA" w:rsidP="00A36393">
      <w:pPr>
        <w:spacing w:line="240" w:lineRule="auto"/>
        <w:contextualSpacing/>
        <w:jc w:val="both"/>
        <w:rPr>
          <w:rFonts w:ascii="Arial" w:hAnsi="Arial" w:cs="Arial"/>
          <w:sz w:val="20"/>
          <w:szCs w:val="20"/>
        </w:rPr>
      </w:pPr>
    </w:p>
    <w:p w14:paraId="20D8B855" w14:textId="77777777" w:rsidR="00F749AA" w:rsidRPr="00A36393" w:rsidRDefault="00F749AA" w:rsidP="00A36393">
      <w:pPr>
        <w:spacing w:line="240" w:lineRule="auto"/>
        <w:contextualSpacing/>
        <w:jc w:val="both"/>
        <w:rPr>
          <w:rFonts w:ascii="Arial" w:hAnsi="Arial" w:cs="Arial"/>
          <w:sz w:val="20"/>
          <w:szCs w:val="20"/>
        </w:rPr>
      </w:pPr>
      <w:r w:rsidRPr="00A36393">
        <w:rPr>
          <w:rFonts w:ascii="Arial" w:hAnsi="Arial" w:cs="Arial"/>
          <w:sz w:val="20"/>
          <w:szCs w:val="20"/>
        </w:rPr>
        <w:t>Née en 1940, Juliet Mitchell est Professeure émérite de psychanalyse théorique et d’études sur le genre de l’Université de Cambridge (Royaume-Uni).</w:t>
      </w:r>
    </w:p>
    <w:p w14:paraId="3524583E" w14:textId="77777777" w:rsidR="00EF3FDB" w:rsidRPr="00A36393" w:rsidRDefault="00F749AA" w:rsidP="00A36393">
      <w:pPr>
        <w:spacing w:line="240" w:lineRule="auto"/>
        <w:contextualSpacing/>
        <w:jc w:val="both"/>
        <w:rPr>
          <w:rFonts w:ascii="Arial" w:hAnsi="Arial" w:cs="Arial"/>
          <w:sz w:val="20"/>
          <w:szCs w:val="20"/>
        </w:rPr>
      </w:pPr>
      <w:r w:rsidRPr="00A36393">
        <w:rPr>
          <w:rFonts w:ascii="Arial" w:hAnsi="Arial" w:cs="Arial"/>
          <w:sz w:val="20"/>
          <w:szCs w:val="20"/>
        </w:rPr>
        <w:t>Elle enseigne d’abord la littérature anglaise à l’université de Leeds puis de Reading</w:t>
      </w:r>
      <w:r w:rsidR="00F55744" w:rsidRPr="00A36393">
        <w:rPr>
          <w:rFonts w:ascii="Arial" w:hAnsi="Arial" w:cs="Arial"/>
          <w:sz w:val="20"/>
          <w:szCs w:val="20"/>
        </w:rPr>
        <w:t xml:space="preserve"> avant de se former en psychanalyse</w:t>
      </w:r>
      <w:r w:rsidR="008151EB" w:rsidRPr="00A36393">
        <w:rPr>
          <w:rFonts w:ascii="Arial" w:hAnsi="Arial" w:cs="Arial"/>
          <w:sz w:val="20"/>
          <w:szCs w:val="20"/>
        </w:rPr>
        <w:t>.</w:t>
      </w:r>
      <w:r w:rsidR="00F55744" w:rsidRPr="00A36393">
        <w:rPr>
          <w:rFonts w:ascii="Arial" w:hAnsi="Arial" w:cs="Arial"/>
          <w:sz w:val="20"/>
          <w:szCs w:val="20"/>
        </w:rPr>
        <w:t xml:space="preserve"> Parallèlement elle milite au sein du </w:t>
      </w:r>
      <w:proofErr w:type="spellStart"/>
      <w:r w:rsidR="00F55744" w:rsidRPr="00A36393">
        <w:rPr>
          <w:rFonts w:ascii="Arial" w:hAnsi="Arial" w:cs="Arial"/>
          <w:i/>
          <w:sz w:val="20"/>
          <w:szCs w:val="20"/>
        </w:rPr>
        <w:t>Wome</w:t>
      </w:r>
      <w:r w:rsidR="008151EB" w:rsidRPr="00A36393">
        <w:rPr>
          <w:rFonts w:ascii="Arial" w:hAnsi="Arial" w:cs="Arial"/>
          <w:i/>
          <w:sz w:val="20"/>
          <w:szCs w:val="20"/>
        </w:rPr>
        <w:t>n’s</w:t>
      </w:r>
      <w:proofErr w:type="spellEnd"/>
      <w:r w:rsidR="008151EB" w:rsidRPr="00A36393">
        <w:rPr>
          <w:rFonts w:ascii="Arial" w:hAnsi="Arial" w:cs="Arial"/>
          <w:i/>
          <w:sz w:val="20"/>
          <w:szCs w:val="20"/>
        </w:rPr>
        <w:t xml:space="preserve"> </w:t>
      </w:r>
      <w:proofErr w:type="spellStart"/>
      <w:r w:rsidR="008151EB" w:rsidRPr="00A36393">
        <w:rPr>
          <w:rFonts w:ascii="Arial" w:hAnsi="Arial" w:cs="Arial"/>
          <w:i/>
          <w:sz w:val="20"/>
          <w:szCs w:val="20"/>
        </w:rPr>
        <w:t>Liberation</w:t>
      </w:r>
      <w:proofErr w:type="spellEnd"/>
      <w:r w:rsidR="008151EB" w:rsidRPr="00A36393">
        <w:rPr>
          <w:rFonts w:ascii="Arial" w:hAnsi="Arial" w:cs="Arial"/>
          <w:i/>
          <w:sz w:val="20"/>
          <w:szCs w:val="20"/>
        </w:rPr>
        <w:t xml:space="preserve"> Workshop</w:t>
      </w:r>
      <w:r w:rsidR="008151EB" w:rsidRPr="00A36393">
        <w:rPr>
          <w:rFonts w:ascii="Arial" w:hAnsi="Arial" w:cs="Arial"/>
          <w:sz w:val="20"/>
          <w:szCs w:val="20"/>
        </w:rPr>
        <w:t xml:space="preserve"> de Londres et co-édite la </w:t>
      </w:r>
      <w:r w:rsidR="008151EB" w:rsidRPr="00A36393">
        <w:rPr>
          <w:rFonts w:ascii="Arial" w:hAnsi="Arial" w:cs="Arial"/>
          <w:i/>
          <w:sz w:val="20"/>
          <w:szCs w:val="20"/>
        </w:rPr>
        <w:t xml:space="preserve">New </w:t>
      </w:r>
      <w:proofErr w:type="spellStart"/>
      <w:r w:rsidR="008151EB" w:rsidRPr="00A36393">
        <w:rPr>
          <w:rFonts w:ascii="Arial" w:hAnsi="Arial" w:cs="Arial"/>
          <w:i/>
          <w:sz w:val="20"/>
          <w:szCs w:val="20"/>
        </w:rPr>
        <w:t>Left</w:t>
      </w:r>
      <w:proofErr w:type="spellEnd"/>
      <w:r w:rsidR="008151EB" w:rsidRPr="00A36393">
        <w:rPr>
          <w:rFonts w:ascii="Arial" w:hAnsi="Arial" w:cs="Arial"/>
          <w:i/>
          <w:sz w:val="20"/>
          <w:szCs w:val="20"/>
        </w:rPr>
        <w:t xml:space="preserve"> </w:t>
      </w:r>
      <w:proofErr w:type="spellStart"/>
      <w:r w:rsidR="008151EB" w:rsidRPr="00A36393">
        <w:rPr>
          <w:rFonts w:ascii="Arial" w:hAnsi="Arial" w:cs="Arial"/>
          <w:i/>
          <w:sz w:val="20"/>
          <w:szCs w:val="20"/>
        </w:rPr>
        <w:t>Review</w:t>
      </w:r>
      <w:proofErr w:type="spellEnd"/>
      <w:r w:rsidR="008151EB" w:rsidRPr="00A36393">
        <w:rPr>
          <w:rFonts w:ascii="Arial" w:hAnsi="Arial" w:cs="Arial"/>
          <w:sz w:val="20"/>
          <w:szCs w:val="20"/>
        </w:rPr>
        <w:t xml:space="preserve">. </w:t>
      </w:r>
      <w:r w:rsidR="00F55744" w:rsidRPr="00A36393">
        <w:rPr>
          <w:rFonts w:ascii="Arial" w:hAnsi="Arial" w:cs="Arial"/>
          <w:sz w:val="20"/>
          <w:szCs w:val="20"/>
        </w:rPr>
        <w:t xml:space="preserve">Son premier essai </w:t>
      </w:r>
      <w:proofErr w:type="spellStart"/>
      <w:r w:rsidR="00F55744" w:rsidRPr="00A36393">
        <w:rPr>
          <w:rFonts w:ascii="Arial" w:hAnsi="Arial" w:cs="Arial"/>
          <w:i/>
          <w:sz w:val="20"/>
          <w:szCs w:val="20"/>
        </w:rPr>
        <w:t>Women’s</w:t>
      </w:r>
      <w:proofErr w:type="spellEnd"/>
      <w:r w:rsidR="00F55744" w:rsidRPr="00A36393">
        <w:rPr>
          <w:rFonts w:ascii="Arial" w:hAnsi="Arial" w:cs="Arial"/>
          <w:i/>
          <w:sz w:val="20"/>
          <w:szCs w:val="20"/>
        </w:rPr>
        <w:t xml:space="preserve"> </w:t>
      </w:r>
      <w:proofErr w:type="spellStart"/>
      <w:r w:rsidR="00F55744" w:rsidRPr="00A36393">
        <w:rPr>
          <w:rFonts w:ascii="Arial" w:hAnsi="Arial" w:cs="Arial"/>
          <w:i/>
          <w:sz w:val="20"/>
          <w:szCs w:val="20"/>
        </w:rPr>
        <w:t>Estate</w:t>
      </w:r>
      <w:proofErr w:type="spellEnd"/>
      <w:r w:rsidR="00F55744" w:rsidRPr="00A36393">
        <w:rPr>
          <w:rFonts w:ascii="Arial" w:hAnsi="Arial" w:cs="Arial"/>
          <w:sz w:val="20"/>
          <w:szCs w:val="20"/>
        </w:rPr>
        <w:t xml:space="preserve"> </w:t>
      </w:r>
      <w:r w:rsidR="00484C5E" w:rsidRPr="00A36393">
        <w:rPr>
          <w:rFonts w:ascii="Arial" w:hAnsi="Arial" w:cs="Arial"/>
          <w:sz w:val="20"/>
          <w:szCs w:val="20"/>
        </w:rPr>
        <w:t>(197</w:t>
      </w:r>
      <w:r w:rsidR="00C62E9F" w:rsidRPr="00A36393">
        <w:rPr>
          <w:rFonts w:ascii="Arial" w:hAnsi="Arial" w:cs="Arial"/>
          <w:sz w:val="20"/>
          <w:szCs w:val="20"/>
        </w:rPr>
        <w:t>1</w:t>
      </w:r>
      <w:r w:rsidR="00484C5E" w:rsidRPr="00A36393">
        <w:rPr>
          <w:rFonts w:ascii="Arial" w:hAnsi="Arial" w:cs="Arial"/>
          <w:sz w:val="20"/>
          <w:szCs w:val="20"/>
        </w:rPr>
        <w:t xml:space="preserve">) </w:t>
      </w:r>
      <w:r w:rsidR="00F55744" w:rsidRPr="00A36393">
        <w:rPr>
          <w:rFonts w:ascii="Arial" w:hAnsi="Arial" w:cs="Arial"/>
          <w:sz w:val="20"/>
          <w:szCs w:val="20"/>
        </w:rPr>
        <w:t>est traduit en français dès 1974 par les éditions des Femmes</w:t>
      </w:r>
      <w:r w:rsidR="00484C5E" w:rsidRPr="00A36393">
        <w:rPr>
          <w:rFonts w:ascii="Arial" w:hAnsi="Arial" w:cs="Arial"/>
          <w:sz w:val="20"/>
          <w:szCs w:val="20"/>
        </w:rPr>
        <w:t xml:space="preserve"> sous le titre </w:t>
      </w:r>
      <w:r w:rsidR="00484C5E" w:rsidRPr="00A36393">
        <w:rPr>
          <w:rFonts w:ascii="Arial" w:hAnsi="Arial" w:cs="Arial"/>
          <w:i/>
          <w:sz w:val="20"/>
          <w:szCs w:val="20"/>
        </w:rPr>
        <w:t>L’âge de femme</w:t>
      </w:r>
      <w:r w:rsidR="00484C5E" w:rsidRPr="00A36393">
        <w:rPr>
          <w:rFonts w:ascii="Arial" w:hAnsi="Arial" w:cs="Arial"/>
          <w:sz w:val="20"/>
          <w:szCs w:val="20"/>
        </w:rPr>
        <w:t xml:space="preserve">, qui publieront également l’année suivante </w:t>
      </w:r>
      <w:r w:rsidR="00484C5E" w:rsidRPr="00A36393">
        <w:rPr>
          <w:rFonts w:ascii="Arial" w:hAnsi="Arial" w:cs="Arial"/>
          <w:i/>
          <w:sz w:val="20"/>
          <w:szCs w:val="20"/>
        </w:rPr>
        <w:t>Psychanalyse et féminisme</w:t>
      </w:r>
      <w:r w:rsidR="00484C5E" w:rsidRPr="00A36393">
        <w:rPr>
          <w:rFonts w:ascii="Arial" w:hAnsi="Arial" w:cs="Arial"/>
          <w:sz w:val="20"/>
          <w:szCs w:val="20"/>
        </w:rPr>
        <w:t xml:space="preserve">.  </w:t>
      </w:r>
    </w:p>
    <w:p w14:paraId="4E5A0150" w14:textId="77777777" w:rsidR="00BD3E2B" w:rsidRPr="00A36393" w:rsidRDefault="00484C5E" w:rsidP="00A36393">
      <w:pPr>
        <w:spacing w:line="240" w:lineRule="auto"/>
        <w:contextualSpacing/>
        <w:jc w:val="both"/>
        <w:rPr>
          <w:rFonts w:ascii="Arial" w:hAnsi="Arial" w:cs="Arial"/>
          <w:sz w:val="20"/>
          <w:szCs w:val="20"/>
        </w:rPr>
      </w:pPr>
      <w:r w:rsidRPr="00A36393">
        <w:rPr>
          <w:rFonts w:ascii="Arial" w:hAnsi="Arial" w:cs="Arial"/>
          <w:sz w:val="20"/>
          <w:szCs w:val="20"/>
        </w:rPr>
        <w:t>Prenant acte des critiques formulées par les mouvements féministes à</w:t>
      </w:r>
      <w:r w:rsidR="00EF3FDB" w:rsidRPr="00A36393">
        <w:rPr>
          <w:rFonts w:ascii="Arial" w:hAnsi="Arial" w:cs="Arial"/>
          <w:sz w:val="20"/>
          <w:szCs w:val="20"/>
        </w:rPr>
        <w:t xml:space="preserve"> l’encontre de</w:t>
      </w:r>
      <w:r w:rsidRPr="00A36393">
        <w:rPr>
          <w:rFonts w:ascii="Arial" w:hAnsi="Arial" w:cs="Arial"/>
          <w:sz w:val="20"/>
          <w:szCs w:val="20"/>
        </w:rPr>
        <w:t xml:space="preserve"> la psychanalyse, </w:t>
      </w:r>
      <w:r w:rsidR="00591233" w:rsidRPr="00A36393">
        <w:rPr>
          <w:rFonts w:ascii="Arial" w:hAnsi="Arial" w:cs="Arial"/>
          <w:sz w:val="20"/>
          <w:szCs w:val="20"/>
        </w:rPr>
        <w:t>l</w:t>
      </w:r>
      <w:r w:rsidR="00BD3E2B" w:rsidRPr="00A36393">
        <w:rPr>
          <w:rFonts w:ascii="Arial" w:hAnsi="Arial" w:cs="Arial"/>
          <w:sz w:val="20"/>
          <w:szCs w:val="20"/>
        </w:rPr>
        <w:t>a r</w:t>
      </w:r>
      <w:r w:rsidR="00591233" w:rsidRPr="00A36393">
        <w:rPr>
          <w:rFonts w:ascii="Arial" w:hAnsi="Arial" w:cs="Arial"/>
          <w:sz w:val="20"/>
          <w:szCs w:val="20"/>
        </w:rPr>
        <w:t xml:space="preserve">echerche de </w:t>
      </w:r>
      <w:r w:rsidRPr="00A36393">
        <w:rPr>
          <w:rFonts w:ascii="Arial" w:hAnsi="Arial" w:cs="Arial"/>
          <w:sz w:val="20"/>
          <w:szCs w:val="20"/>
        </w:rPr>
        <w:t xml:space="preserve">Juliet Mitchell </w:t>
      </w:r>
      <w:r w:rsidR="00EF3FDB" w:rsidRPr="00A36393">
        <w:rPr>
          <w:rFonts w:ascii="Arial" w:hAnsi="Arial" w:cs="Arial"/>
          <w:sz w:val="20"/>
          <w:szCs w:val="20"/>
        </w:rPr>
        <w:t>v</w:t>
      </w:r>
      <w:r w:rsidR="00BD3E2B" w:rsidRPr="00A36393">
        <w:rPr>
          <w:rFonts w:ascii="Arial" w:hAnsi="Arial" w:cs="Arial"/>
          <w:sz w:val="20"/>
          <w:szCs w:val="20"/>
        </w:rPr>
        <w:t>a</w:t>
      </w:r>
      <w:r w:rsidR="00EF3FDB" w:rsidRPr="00A36393">
        <w:rPr>
          <w:rFonts w:ascii="Arial" w:hAnsi="Arial" w:cs="Arial"/>
          <w:sz w:val="20"/>
          <w:szCs w:val="20"/>
        </w:rPr>
        <w:t xml:space="preserve"> faire </w:t>
      </w:r>
      <w:r w:rsidRPr="00A36393">
        <w:rPr>
          <w:rFonts w:ascii="Arial" w:hAnsi="Arial" w:cs="Arial"/>
          <w:sz w:val="20"/>
          <w:szCs w:val="20"/>
        </w:rPr>
        <w:t xml:space="preserve">avancer </w:t>
      </w:r>
      <w:r w:rsidR="00421D71" w:rsidRPr="00A36393">
        <w:rPr>
          <w:rFonts w:ascii="Arial" w:hAnsi="Arial" w:cs="Arial"/>
          <w:sz w:val="20"/>
          <w:szCs w:val="20"/>
        </w:rPr>
        <w:t xml:space="preserve">de façon décisive </w:t>
      </w:r>
      <w:r w:rsidRPr="00A36393">
        <w:rPr>
          <w:rFonts w:ascii="Arial" w:hAnsi="Arial" w:cs="Arial"/>
          <w:sz w:val="20"/>
          <w:szCs w:val="20"/>
        </w:rPr>
        <w:t xml:space="preserve">les champs disciplinaires </w:t>
      </w:r>
      <w:r w:rsidR="00421D71" w:rsidRPr="00A36393">
        <w:rPr>
          <w:rFonts w:ascii="Arial" w:hAnsi="Arial" w:cs="Arial"/>
          <w:sz w:val="20"/>
          <w:szCs w:val="20"/>
        </w:rPr>
        <w:t xml:space="preserve">qui sont les siens </w:t>
      </w:r>
      <w:r w:rsidR="00FA27C7" w:rsidRPr="00A36393">
        <w:rPr>
          <w:rFonts w:ascii="Arial" w:hAnsi="Arial" w:cs="Arial"/>
          <w:sz w:val="20"/>
          <w:szCs w:val="20"/>
        </w:rPr>
        <w:t xml:space="preserve">– </w:t>
      </w:r>
      <w:r w:rsidR="00421D71" w:rsidRPr="00A36393">
        <w:rPr>
          <w:rFonts w:ascii="Arial" w:hAnsi="Arial" w:cs="Arial"/>
          <w:sz w:val="20"/>
          <w:szCs w:val="20"/>
        </w:rPr>
        <w:t xml:space="preserve">la psychanalyse, la théorie du genre </w:t>
      </w:r>
      <w:r w:rsidR="00FA27C7" w:rsidRPr="00A36393">
        <w:rPr>
          <w:rFonts w:ascii="Arial" w:hAnsi="Arial" w:cs="Arial"/>
          <w:sz w:val="20"/>
          <w:szCs w:val="20"/>
        </w:rPr>
        <w:t>– e</w:t>
      </w:r>
      <w:r w:rsidR="006A4AAB" w:rsidRPr="00A36393">
        <w:rPr>
          <w:rFonts w:ascii="Arial" w:hAnsi="Arial" w:cs="Arial"/>
          <w:sz w:val="20"/>
          <w:szCs w:val="20"/>
        </w:rPr>
        <w:t xml:space="preserve">n les articulant à une pensée politique de la « libération des femmes ». </w:t>
      </w:r>
      <w:r w:rsidR="00BD3E2B" w:rsidRPr="00A36393">
        <w:rPr>
          <w:rFonts w:ascii="Arial" w:hAnsi="Arial" w:cs="Arial"/>
          <w:sz w:val="20"/>
          <w:szCs w:val="20"/>
        </w:rPr>
        <w:t>En r</w:t>
      </w:r>
      <w:r w:rsidR="004120BD" w:rsidRPr="00A36393">
        <w:rPr>
          <w:rFonts w:ascii="Arial" w:hAnsi="Arial" w:cs="Arial"/>
          <w:sz w:val="20"/>
          <w:szCs w:val="20"/>
        </w:rPr>
        <w:t xml:space="preserve">éévaluant les apports des théories de Freud, Lacan, Klein, </w:t>
      </w:r>
      <w:proofErr w:type="spellStart"/>
      <w:r w:rsidR="004120BD" w:rsidRPr="00A36393">
        <w:rPr>
          <w:rFonts w:ascii="Arial" w:hAnsi="Arial" w:cs="Arial"/>
          <w:sz w:val="20"/>
          <w:szCs w:val="20"/>
        </w:rPr>
        <w:t>Winnicot</w:t>
      </w:r>
      <w:proofErr w:type="spellEnd"/>
      <w:r w:rsidR="00C62E9F" w:rsidRPr="00A36393">
        <w:rPr>
          <w:rFonts w:ascii="Arial" w:hAnsi="Arial" w:cs="Arial"/>
          <w:sz w:val="20"/>
          <w:szCs w:val="20"/>
        </w:rPr>
        <w:t xml:space="preserve"> ou encore</w:t>
      </w:r>
      <w:r w:rsidR="004120BD" w:rsidRPr="00A36393">
        <w:rPr>
          <w:rFonts w:ascii="Arial" w:hAnsi="Arial" w:cs="Arial"/>
          <w:sz w:val="20"/>
          <w:szCs w:val="20"/>
        </w:rPr>
        <w:t xml:space="preserve"> Anzieu, elle approfondit l’étude psychanalytique des relations intrafamiliales, en particulier la </w:t>
      </w:r>
      <w:r w:rsidR="00421D71" w:rsidRPr="00A36393">
        <w:rPr>
          <w:rFonts w:ascii="Arial" w:hAnsi="Arial" w:cs="Arial"/>
          <w:sz w:val="20"/>
          <w:szCs w:val="20"/>
        </w:rPr>
        <w:t xml:space="preserve">question de la </w:t>
      </w:r>
      <w:r w:rsidR="004120BD" w:rsidRPr="00A36393">
        <w:rPr>
          <w:rFonts w:ascii="Arial" w:hAnsi="Arial" w:cs="Arial"/>
          <w:sz w:val="20"/>
          <w:szCs w:val="20"/>
        </w:rPr>
        <w:t xml:space="preserve">socialisation dans les fratries </w:t>
      </w:r>
      <w:r w:rsidR="00FA27C7" w:rsidRPr="00A36393">
        <w:rPr>
          <w:rFonts w:ascii="Arial" w:hAnsi="Arial" w:cs="Arial"/>
          <w:sz w:val="20"/>
          <w:szCs w:val="20"/>
        </w:rPr>
        <w:t xml:space="preserve">– </w:t>
      </w:r>
      <w:r w:rsidR="004120BD" w:rsidRPr="00A36393">
        <w:rPr>
          <w:rFonts w:ascii="Arial" w:hAnsi="Arial" w:cs="Arial"/>
          <w:sz w:val="20"/>
          <w:szCs w:val="20"/>
        </w:rPr>
        <w:t xml:space="preserve">ce qu’elle nomme la </w:t>
      </w:r>
      <w:proofErr w:type="spellStart"/>
      <w:r w:rsidR="004120BD" w:rsidRPr="00A36393">
        <w:rPr>
          <w:rFonts w:ascii="Arial" w:hAnsi="Arial" w:cs="Arial"/>
          <w:i/>
          <w:sz w:val="20"/>
          <w:szCs w:val="20"/>
        </w:rPr>
        <w:t>fratriarchie</w:t>
      </w:r>
      <w:proofErr w:type="spellEnd"/>
      <w:r w:rsidR="004120BD" w:rsidRPr="00A36393">
        <w:rPr>
          <w:rFonts w:ascii="Arial" w:hAnsi="Arial" w:cs="Arial"/>
          <w:sz w:val="20"/>
          <w:szCs w:val="20"/>
        </w:rPr>
        <w:t xml:space="preserve"> – et entre en dialogue serré avec des personnalités scientifiques féministes internationalement reconnues comme Beauvoir puis, plus récemment, Joan Scott</w:t>
      </w:r>
      <w:r w:rsidR="00AE50FD" w:rsidRPr="00A36393">
        <w:rPr>
          <w:rFonts w:ascii="Arial" w:hAnsi="Arial" w:cs="Arial"/>
          <w:sz w:val="20"/>
          <w:szCs w:val="20"/>
        </w:rPr>
        <w:t>,</w:t>
      </w:r>
      <w:r w:rsidR="004120BD" w:rsidRPr="00A36393">
        <w:rPr>
          <w:rFonts w:ascii="Arial" w:hAnsi="Arial" w:cs="Arial"/>
          <w:sz w:val="20"/>
          <w:szCs w:val="20"/>
        </w:rPr>
        <w:t xml:space="preserve"> </w:t>
      </w:r>
      <w:proofErr w:type="spellStart"/>
      <w:r w:rsidR="00E4572D" w:rsidRPr="00A36393">
        <w:rPr>
          <w:rFonts w:ascii="Arial" w:hAnsi="Arial" w:cs="Arial"/>
          <w:sz w:val="20"/>
          <w:szCs w:val="20"/>
        </w:rPr>
        <w:t>Gayle</w:t>
      </w:r>
      <w:proofErr w:type="spellEnd"/>
      <w:r w:rsidR="00E4572D" w:rsidRPr="00A36393">
        <w:rPr>
          <w:rFonts w:ascii="Arial" w:hAnsi="Arial" w:cs="Arial"/>
          <w:sz w:val="20"/>
          <w:szCs w:val="20"/>
        </w:rPr>
        <w:t xml:space="preserve"> Rubin </w:t>
      </w:r>
      <w:r w:rsidR="004120BD" w:rsidRPr="00A36393">
        <w:rPr>
          <w:rFonts w:ascii="Arial" w:hAnsi="Arial" w:cs="Arial"/>
          <w:sz w:val="20"/>
          <w:szCs w:val="20"/>
        </w:rPr>
        <w:t xml:space="preserve">ou Judith Butler. </w:t>
      </w:r>
    </w:p>
    <w:p w14:paraId="6DF13C24" w14:textId="77777777" w:rsidR="006A4AAB" w:rsidRPr="00A36393" w:rsidRDefault="00BD3E2B" w:rsidP="00A36393">
      <w:pPr>
        <w:spacing w:line="240" w:lineRule="auto"/>
        <w:contextualSpacing/>
        <w:jc w:val="both"/>
        <w:rPr>
          <w:rFonts w:ascii="Arial" w:hAnsi="Arial" w:cs="Arial"/>
          <w:sz w:val="20"/>
          <w:szCs w:val="20"/>
        </w:rPr>
      </w:pPr>
      <w:r w:rsidRPr="00A36393">
        <w:rPr>
          <w:rFonts w:ascii="Arial" w:hAnsi="Arial" w:cs="Arial"/>
          <w:sz w:val="20"/>
          <w:szCs w:val="20"/>
        </w:rPr>
        <w:t xml:space="preserve">Ses </w:t>
      </w:r>
      <w:r w:rsidR="00421D71" w:rsidRPr="00A36393">
        <w:rPr>
          <w:rFonts w:ascii="Arial" w:hAnsi="Arial" w:cs="Arial"/>
          <w:sz w:val="20"/>
          <w:szCs w:val="20"/>
        </w:rPr>
        <w:t>travaux</w:t>
      </w:r>
      <w:r w:rsidRPr="00A36393">
        <w:rPr>
          <w:rFonts w:ascii="Arial" w:hAnsi="Arial" w:cs="Arial"/>
          <w:sz w:val="20"/>
          <w:szCs w:val="20"/>
        </w:rPr>
        <w:t xml:space="preserve">, traduits en </w:t>
      </w:r>
      <w:r w:rsidR="00C62E9F" w:rsidRPr="00A36393">
        <w:rPr>
          <w:rFonts w:ascii="Arial" w:hAnsi="Arial" w:cs="Arial"/>
          <w:sz w:val="20"/>
          <w:szCs w:val="20"/>
        </w:rPr>
        <w:t>de très nombreuses langues</w:t>
      </w:r>
      <w:r w:rsidRPr="00A36393">
        <w:rPr>
          <w:rFonts w:ascii="Arial" w:hAnsi="Arial" w:cs="Arial"/>
          <w:sz w:val="20"/>
          <w:szCs w:val="20"/>
        </w:rPr>
        <w:t xml:space="preserve">, la </w:t>
      </w:r>
      <w:r w:rsidR="00C62E9F" w:rsidRPr="00A36393">
        <w:rPr>
          <w:rFonts w:ascii="Arial" w:hAnsi="Arial" w:cs="Arial"/>
          <w:sz w:val="20"/>
          <w:szCs w:val="20"/>
        </w:rPr>
        <w:t xml:space="preserve">font nommer </w:t>
      </w:r>
      <w:r w:rsidR="00075F02" w:rsidRPr="00A36393">
        <w:rPr>
          <w:rFonts w:ascii="Arial" w:hAnsi="Arial" w:cs="Arial"/>
          <w:sz w:val="20"/>
          <w:szCs w:val="20"/>
        </w:rPr>
        <w:t xml:space="preserve">en 1996 </w:t>
      </w:r>
      <w:r w:rsidR="00C62E9F" w:rsidRPr="00A36393">
        <w:rPr>
          <w:rFonts w:ascii="Arial" w:hAnsi="Arial" w:cs="Arial"/>
          <w:sz w:val="20"/>
          <w:szCs w:val="20"/>
        </w:rPr>
        <w:t>à l’Université de Cambridge (</w:t>
      </w:r>
      <w:proofErr w:type="spellStart"/>
      <w:r w:rsidR="00C62E9F" w:rsidRPr="00A36393">
        <w:rPr>
          <w:rFonts w:ascii="Arial" w:hAnsi="Arial" w:cs="Arial"/>
          <w:i/>
          <w:sz w:val="20"/>
          <w:szCs w:val="20"/>
        </w:rPr>
        <w:t>Jesus</w:t>
      </w:r>
      <w:proofErr w:type="spellEnd"/>
      <w:r w:rsidR="00C62E9F" w:rsidRPr="00A36393">
        <w:rPr>
          <w:rFonts w:ascii="Arial" w:hAnsi="Arial" w:cs="Arial"/>
          <w:i/>
          <w:sz w:val="20"/>
          <w:szCs w:val="20"/>
        </w:rPr>
        <w:t xml:space="preserve"> </w:t>
      </w:r>
      <w:proofErr w:type="spellStart"/>
      <w:r w:rsidR="00C62E9F" w:rsidRPr="00A36393">
        <w:rPr>
          <w:rFonts w:ascii="Arial" w:hAnsi="Arial" w:cs="Arial"/>
          <w:i/>
          <w:sz w:val="20"/>
          <w:szCs w:val="20"/>
        </w:rPr>
        <w:t>College</w:t>
      </w:r>
      <w:proofErr w:type="spellEnd"/>
      <w:r w:rsidR="00C62E9F" w:rsidRPr="00A36393">
        <w:rPr>
          <w:rFonts w:ascii="Arial" w:hAnsi="Arial" w:cs="Arial"/>
          <w:sz w:val="20"/>
          <w:szCs w:val="20"/>
        </w:rPr>
        <w:t>) sur une chaire d</w:t>
      </w:r>
      <w:proofErr w:type="gramStart"/>
      <w:r w:rsidR="00C62E9F" w:rsidRPr="00A36393">
        <w:rPr>
          <w:rFonts w:ascii="Arial" w:hAnsi="Arial" w:cs="Arial"/>
          <w:sz w:val="20"/>
          <w:szCs w:val="20"/>
        </w:rPr>
        <w:t>’</w:t>
      </w:r>
      <w:r w:rsidR="00075F02" w:rsidRPr="00A36393">
        <w:rPr>
          <w:rFonts w:ascii="Arial" w:hAnsi="Arial" w:cs="Arial"/>
          <w:sz w:val="20"/>
          <w:szCs w:val="20"/>
        </w:rPr>
        <w:t>«</w:t>
      </w:r>
      <w:proofErr w:type="gramEnd"/>
      <w:r w:rsidR="00A01A74">
        <w:rPr>
          <w:rFonts w:ascii="Arial" w:hAnsi="Arial" w:cs="Arial"/>
          <w:sz w:val="20"/>
          <w:szCs w:val="20"/>
        </w:rPr>
        <w:t xml:space="preserve"> </w:t>
      </w:r>
      <w:r w:rsidR="00075F02" w:rsidRPr="00A36393">
        <w:rPr>
          <w:rFonts w:ascii="Arial" w:hAnsi="Arial" w:cs="Arial"/>
          <w:sz w:val="20"/>
          <w:szCs w:val="20"/>
        </w:rPr>
        <w:t>E</w:t>
      </w:r>
      <w:r w:rsidR="00C62E9F" w:rsidRPr="00A36393">
        <w:rPr>
          <w:rFonts w:ascii="Arial" w:hAnsi="Arial" w:cs="Arial"/>
          <w:sz w:val="20"/>
          <w:szCs w:val="20"/>
        </w:rPr>
        <w:t>tudes de genre et société</w:t>
      </w:r>
      <w:r w:rsidR="00075F02" w:rsidRPr="00A36393">
        <w:rPr>
          <w:rFonts w:ascii="Arial" w:hAnsi="Arial" w:cs="Arial"/>
          <w:sz w:val="20"/>
          <w:szCs w:val="20"/>
        </w:rPr>
        <w:t xml:space="preserve"> ». </w:t>
      </w:r>
      <w:r w:rsidR="00075F02" w:rsidRPr="00E47071">
        <w:rPr>
          <w:rFonts w:ascii="Arial" w:hAnsi="Arial" w:cs="Arial"/>
          <w:sz w:val="20"/>
          <w:szCs w:val="20"/>
        </w:rPr>
        <w:t xml:space="preserve">Elle y fonde en 2000 </w:t>
      </w:r>
      <w:r w:rsidR="00F0450B" w:rsidRPr="00E47071">
        <w:rPr>
          <w:rFonts w:ascii="Arial" w:hAnsi="Arial" w:cs="Arial"/>
          <w:sz w:val="20"/>
          <w:szCs w:val="20"/>
        </w:rPr>
        <w:t>l</w:t>
      </w:r>
      <w:r w:rsidR="00075F02" w:rsidRPr="00E47071">
        <w:rPr>
          <w:rFonts w:ascii="Arial" w:hAnsi="Arial" w:cs="Arial"/>
          <w:i/>
          <w:sz w:val="20"/>
          <w:szCs w:val="20"/>
        </w:rPr>
        <w:t>’</w:t>
      </w:r>
      <w:proofErr w:type="spellStart"/>
      <w:r w:rsidR="00075F02" w:rsidRPr="00E47071">
        <w:rPr>
          <w:rFonts w:ascii="Arial" w:hAnsi="Arial" w:cs="Arial"/>
          <w:i/>
          <w:sz w:val="20"/>
          <w:szCs w:val="20"/>
        </w:rPr>
        <w:t>University</w:t>
      </w:r>
      <w:proofErr w:type="spellEnd"/>
      <w:r w:rsidR="00075F02" w:rsidRPr="00E47071">
        <w:rPr>
          <w:rFonts w:ascii="Arial" w:hAnsi="Arial" w:cs="Arial"/>
          <w:i/>
          <w:sz w:val="20"/>
          <w:szCs w:val="20"/>
        </w:rPr>
        <w:t xml:space="preserve"> of Cambridge Center of </w:t>
      </w:r>
      <w:proofErr w:type="spellStart"/>
      <w:r w:rsidR="00075F02" w:rsidRPr="00E47071">
        <w:rPr>
          <w:rFonts w:ascii="Arial" w:hAnsi="Arial" w:cs="Arial"/>
          <w:i/>
          <w:sz w:val="20"/>
          <w:szCs w:val="20"/>
        </w:rPr>
        <w:t>Gender</w:t>
      </w:r>
      <w:proofErr w:type="spellEnd"/>
      <w:r w:rsidR="00075F02" w:rsidRPr="00E47071">
        <w:rPr>
          <w:rFonts w:ascii="Arial" w:hAnsi="Arial" w:cs="Arial"/>
          <w:i/>
          <w:sz w:val="20"/>
          <w:szCs w:val="20"/>
        </w:rPr>
        <w:t xml:space="preserve"> </w:t>
      </w:r>
      <w:proofErr w:type="spellStart"/>
      <w:r w:rsidR="00075F02" w:rsidRPr="00E47071">
        <w:rPr>
          <w:rFonts w:ascii="Arial" w:hAnsi="Arial" w:cs="Arial"/>
          <w:i/>
          <w:sz w:val="20"/>
          <w:szCs w:val="20"/>
        </w:rPr>
        <w:t>studies</w:t>
      </w:r>
      <w:proofErr w:type="spellEnd"/>
      <w:r w:rsidR="00075F02" w:rsidRPr="00E47071">
        <w:rPr>
          <w:rFonts w:ascii="Arial" w:hAnsi="Arial" w:cs="Arial"/>
          <w:i/>
          <w:sz w:val="20"/>
          <w:szCs w:val="20"/>
        </w:rPr>
        <w:t xml:space="preserve"> </w:t>
      </w:r>
      <w:r w:rsidR="00075F02" w:rsidRPr="00E47071">
        <w:rPr>
          <w:rFonts w:ascii="Arial" w:hAnsi="Arial" w:cs="Arial"/>
          <w:sz w:val="20"/>
          <w:szCs w:val="20"/>
        </w:rPr>
        <w:t>(</w:t>
      </w:r>
      <w:hyperlink r:id="rId4" w:history="1">
        <w:r w:rsidR="00075F02" w:rsidRPr="00E47071">
          <w:rPr>
            <w:rStyle w:val="Lienhypertexte"/>
            <w:rFonts w:ascii="Arial" w:hAnsi="Arial" w:cs="Arial"/>
            <w:sz w:val="20"/>
            <w:szCs w:val="20"/>
          </w:rPr>
          <w:t>https://www.gender.cam.ac.uk</w:t>
        </w:r>
      </w:hyperlink>
      <w:r w:rsidR="00075F02" w:rsidRPr="00E47071">
        <w:rPr>
          <w:rFonts w:ascii="Arial" w:hAnsi="Arial" w:cs="Arial"/>
          <w:sz w:val="20"/>
          <w:szCs w:val="20"/>
        </w:rPr>
        <w:t>)</w:t>
      </w:r>
      <w:r w:rsidR="00E47071" w:rsidRPr="00E47071">
        <w:rPr>
          <w:rFonts w:ascii="Arial" w:hAnsi="Arial" w:cs="Arial"/>
          <w:sz w:val="20"/>
          <w:szCs w:val="20"/>
        </w:rPr>
        <w:t>,</w:t>
      </w:r>
      <w:r w:rsidR="00E47071">
        <w:rPr>
          <w:rFonts w:ascii="Arial" w:hAnsi="Arial" w:cs="Arial"/>
          <w:sz w:val="20"/>
          <w:szCs w:val="20"/>
        </w:rPr>
        <w:t xml:space="preserve"> qui devient en quelques années le plus grand laboratoire de recherches interdisciplinaires de l’université de Cambridge. </w:t>
      </w:r>
      <w:r w:rsidR="00075F02" w:rsidRPr="00A36393">
        <w:rPr>
          <w:rFonts w:ascii="Arial" w:hAnsi="Arial" w:cs="Arial"/>
          <w:sz w:val="20"/>
          <w:szCs w:val="20"/>
        </w:rPr>
        <w:t xml:space="preserve">Juliet Mitchell est </w:t>
      </w:r>
      <w:r w:rsidR="00F0450B" w:rsidRPr="00A36393">
        <w:rPr>
          <w:rFonts w:ascii="Arial" w:hAnsi="Arial" w:cs="Arial"/>
          <w:sz w:val="20"/>
          <w:szCs w:val="20"/>
        </w:rPr>
        <w:t xml:space="preserve">membre de la </w:t>
      </w:r>
      <w:r w:rsidR="00F0450B" w:rsidRPr="00A36393">
        <w:rPr>
          <w:rFonts w:ascii="Arial" w:hAnsi="Arial" w:cs="Arial"/>
          <w:i/>
          <w:sz w:val="20"/>
          <w:szCs w:val="20"/>
        </w:rPr>
        <w:t xml:space="preserve">British </w:t>
      </w:r>
      <w:proofErr w:type="spellStart"/>
      <w:r w:rsidR="00F0450B" w:rsidRPr="00A36393">
        <w:rPr>
          <w:rFonts w:ascii="Arial" w:hAnsi="Arial" w:cs="Arial"/>
          <w:i/>
          <w:sz w:val="20"/>
          <w:szCs w:val="20"/>
        </w:rPr>
        <w:t>Academy</w:t>
      </w:r>
      <w:proofErr w:type="spellEnd"/>
      <w:r w:rsidR="00F0450B" w:rsidRPr="00A36393">
        <w:rPr>
          <w:rFonts w:ascii="Arial" w:hAnsi="Arial" w:cs="Arial"/>
          <w:sz w:val="20"/>
          <w:szCs w:val="20"/>
        </w:rPr>
        <w:t xml:space="preserve"> et </w:t>
      </w:r>
      <w:r w:rsidR="00075F02" w:rsidRPr="00A36393">
        <w:rPr>
          <w:rFonts w:ascii="Arial" w:hAnsi="Arial" w:cs="Arial"/>
          <w:sz w:val="20"/>
          <w:szCs w:val="20"/>
        </w:rPr>
        <w:t>P</w:t>
      </w:r>
      <w:r w:rsidRPr="00A36393">
        <w:rPr>
          <w:rFonts w:ascii="Arial" w:hAnsi="Arial" w:cs="Arial"/>
          <w:sz w:val="20"/>
          <w:szCs w:val="20"/>
        </w:rPr>
        <w:t>rofesseure invitée dans de prestigieuses universités américaines (Yale, Cornell, Princeton etc.)</w:t>
      </w:r>
      <w:r w:rsidR="00421D71" w:rsidRPr="00A36393">
        <w:rPr>
          <w:rFonts w:ascii="Arial" w:hAnsi="Arial" w:cs="Arial"/>
          <w:sz w:val="20"/>
          <w:szCs w:val="20"/>
        </w:rPr>
        <w:t xml:space="preserve"> </w:t>
      </w:r>
      <w:r w:rsidR="00F0450B" w:rsidRPr="00A36393">
        <w:rPr>
          <w:rFonts w:ascii="Arial" w:hAnsi="Arial" w:cs="Arial"/>
          <w:sz w:val="20"/>
          <w:szCs w:val="20"/>
        </w:rPr>
        <w:t>mais aussi</w:t>
      </w:r>
      <w:r w:rsidRPr="00A36393">
        <w:rPr>
          <w:rFonts w:ascii="Arial" w:hAnsi="Arial" w:cs="Arial"/>
          <w:sz w:val="20"/>
          <w:szCs w:val="20"/>
        </w:rPr>
        <w:t xml:space="preserve"> à Ber</w:t>
      </w:r>
      <w:r w:rsidR="00421D71" w:rsidRPr="00A36393">
        <w:rPr>
          <w:rFonts w:ascii="Arial" w:hAnsi="Arial" w:cs="Arial"/>
          <w:sz w:val="20"/>
          <w:szCs w:val="20"/>
        </w:rPr>
        <w:t>l</w:t>
      </w:r>
      <w:r w:rsidRPr="00A36393">
        <w:rPr>
          <w:rFonts w:ascii="Arial" w:hAnsi="Arial" w:cs="Arial"/>
          <w:sz w:val="20"/>
          <w:szCs w:val="20"/>
        </w:rPr>
        <w:t xml:space="preserve">in, </w:t>
      </w:r>
      <w:r w:rsidR="00421D71" w:rsidRPr="00A36393">
        <w:rPr>
          <w:rFonts w:ascii="Arial" w:hAnsi="Arial" w:cs="Arial"/>
          <w:sz w:val="20"/>
          <w:szCs w:val="20"/>
        </w:rPr>
        <w:t>Florence, T</w:t>
      </w:r>
      <w:r w:rsidRPr="00A36393">
        <w:rPr>
          <w:rFonts w:ascii="Arial" w:hAnsi="Arial" w:cs="Arial"/>
          <w:sz w:val="20"/>
          <w:szCs w:val="20"/>
        </w:rPr>
        <w:t>el-Aviv</w:t>
      </w:r>
      <w:r w:rsidR="00C62E9F" w:rsidRPr="00A36393">
        <w:rPr>
          <w:rFonts w:ascii="Arial" w:hAnsi="Arial" w:cs="Arial"/>
          <w:sz w:val="20"/>
          <w:szCs w:val="20"/>
        </w:rPr>
        <w:t xml:space="preserve"> ou </w:t>
      </w:r>
      <w:r w:rsidRPr="00A36393">
        <w:rPr>
          <w:rFonts w:ascii="Arial" w:hAnsi="Arial" w:cs="Arial"/>
          <w:sz w:val="20"/>
          <w:szCs w:val="20"/>
        </w:rPr>
        <w:t>Lima.</w:t>
      </w:r>
      <w:r w:rsidR="00F0450B" w:rsidRPr="00A36393">
        <w:rPr>
          <w:rFonts w:ascii="Arial" w:hAnsi="Arial" w:cs="Arial"/>
          <w:sz w:val="20"/>
          <w:szCs w:val="20"/>
        </w:rPr>
        <w:t> </w:t>
      </w:r>
      <w:r w:rsidR="00CE0C0B" w:rsidRPr="00A36393">
        <w:rPr>
          <w:rFonts w:ascii="Arial" w:hAnsi="Arial" w:cs="Arial"/>
          <w:sz w:val="20"/>
          <w:szCs w:val="20"/>
        </w:rPr>
        <w:t>L’ensemble de son œuvre</w:t>
      </w:r>
      <w:r w:rsidR="00383D67" w:rsidRPr="00A36393">
        <w:rPr>
          <w:rFonts w:ascii="Arial" w:hAnsi="Arial" w:cs="Arial"/>
          <w:sz w:val="20"/>
          <w:szCs w:val="20"/>
        </w:rPr>
        <w:t xml:space="preserve"> (voir </w:t>
      </w:r>
      <w:r w:rsidR="00CE0C0B" w:rsidRPr="00A36393">
        <w:rPr>
          <w:rFonts w:ascii="Arial" w:hAnsi="Arial" w:cs="Arial"/>
          <w:sz w:val="20"/>
          <w:szCs w:val="20"/>
        </w:rPr>
        <w:t>sa dernière</w:t>
      </w:r>
      <w:r w:rsidR="00F0450B" w:rsidRPr="00A36393">
        <w:rPr>
          <w:rFonts w:ascii="Arial" w:hAnsi="Arial" w:cs="Arial"/>
          <w:sz w:val="20"/>
          <w:szCs w:val="20"/>
        </w:rPr>
        <w:t xml:space="preserve"> publication</w:t>
      </w:r>
      <w:r w:rsidR="00383D67" w:rsidRPr="00A36393">
        <w:rPr>
          <w:rFonts w:ascii="Arial" w:hAnsi="Arial" w:cs="Arial"/>
          <w:sz w:val="20"/>
          <w:szCs w:val="20"/>
        </w:rPr>
        <w:t xml:space="preserve"> – </w:t>
      </w:r>
      <w:r w:rsidR="00CE0C0B" w:rsidRPr="00A36393">
        <w:rPr>
          <w:rFonts w:ascii="Arial" w:hAnsi="Arial" w:cs="Arial"/>
          <w:i/>
          <w:sz w:val="20"/>
          <w:szCs w:val="20"/>
        </w:rPr>
        <w:t xml:space="preserve">The Social </w:t>
      </w:r>
      <w:proofErr w:type="spellStart"/>
      <w:r w:rsidR="00CE0C0B" w:rsidRPr="00A36393">
        <w:rPr>
          <w:rFonts w:ascii="Arial" w:hAnsi="Arial" w:cs="Arial"/>
          <w:i/>
          <w:sz w:val="20"/>
          <w:szCs w:val="20"/>
        </w:rPr>
        <w:t>Unconscious</w:t>
      </w:r>
      <w:proofErr w:type="spellEnd"/>
      <w:r w:rsidR="00CE0C0B" w:rsidRPr="00A36393">
        <w:rPr>
          <w:rFonts w:ascii="Arial" w:hAnsi="Arial" w:cs="Arial"/>
          <w:i/>
          <w:sz w:val="20"/>
          <w:szCs w:val="20"/>
        </w:rPr>
        <w:t xml:space="preserve"> : </w:t>
      </w:r>
      <w:proofErr w:type="spellStart"/>
      <w:r w:rsidR="00CE0C0B" w:rsidRPr="00A36393">
        <w:rPr>
          <w:rFonts w:ascii="Arial" w:hAnsi="Arial" w:cs="Arial"/>
          <w:i/>
          <w:sz w:val="20"/>
          <w:szCs w:val="20"/>
        </w:rPr>
        <w:t>Essays</w:t>
      </w:r>
      <w:proofErr w:type="spellEnd"/>
      <w:r w:rsidR="00CE0C0B" w:rsidRPr="00A36393">
        <w:rPr>
          <w:rFonts w:ascii="Arial" w:hAnsi="Arial" w:cs="Arial"/>
          <w:i/>
          <w:sz w:val="20"/>
          <w:szCs w:val="20"/>
        </w:rPr>
        <w:t xml:space="preserve"> on Siblings, Shakespeare and the Law of the Mother</w:t>
      </w:r>
      <w:r w:rsidR="00383D67" w:rsidRPr="00A36393">
        <w:rPr>
          <w:rFonts w:ascii="Arial" w:hAnsi="Arial" w:cs="Arial"/>
          <w:i/>
          <w:sz w:val="20"/>
          <w:szCs w:val="20"/>
        </w:rPr>
        <w:t xml:space="preserve"> – </w:t>
      </w:r>
      <w:r w:rsidR="00CE0C0B" w:rsidRPr="00A36393">
        <w:rPr>
          <w:rFonts w:ascii="Arial" w:hAnsi="Arial" w:cs="Arial"/>
          <w:sz w:val="20"/>
          <w:szCs w:val="20"/>
        </w:rPr>
        <w:t>et la prochaine qui porte sur</w:t>
      </w:r>
      <w:r w:rsidR="00FA27C7" w:rsidRPr="00A36393">
        <w:rPr>
          <w:rFonts w:ascii="Arial" w:hAnsi="Arial" w:cs="Arial"/>
          <w:sz w:val="20"/>
          <w:szCs w:val="20"/>
        </w:rPr>
        <w:t xml:space="preserve"> </w:t>
      </w:r>
      <w:r w:rsidR="00383D67" w:rsidRPr="00A36393">
        <w:rPr>
          <w:rFonts w:ascii="Arial" w:hAnsi="Arial" w:cs="Arial"/>
          <w:sz w:val="20"/>
          <w:szCs w:val="20"/>
        </w:rPr>
        <w:t xml:space="preserve">la sculptrice </w:t>
      </w:r>
      <w:r w:rsidR="00FA27C7" w:rsidRPr="00A36393">
        <w:rPr>
          <w:rFonts w:ascii="Arial" w:hAnsi="Arial" w:cs="Arial"/>
          <w:sz w:val="20"/>
          <w:szCs w:val="20"/>
        </w:rPr>
        <w:t>Louise Bourgeois</w:t>
      </w:r>
      <w:r w:rsidR="00383D67" w:rsidRPr="00A36393">
        <w:rPr>
          <w:rFonts w:ascii="Arial" w:hAnsi="Arial" w:cs="Arial"/>
          <w:sz w:val="20"/>
          <w:szCs w:val="20"/>
        </w:rPr>
        <w:t>)</w:t>
      </w:r>
      <w:r w:rsidR="00FA27C7" w:rsidRPr="00A36393">
        <w:rPr>
          <w:rFonts w:ascii="Arial" w:hAnsi="Arial" w:cs="Arial"/>
          <w:sz w:val="20"/>
          <w:szCs w:val="20"/>
        </w:rPr>
        <w:t>,</w:t>
      </w:r>
      <w:r w:rsidR="00E4572D" w:rsidRPr="00A36393">
        <w:rPr>
          <w:rFonts w:ascii="Arial" w:hAnsi="Arial" w:cs="Arial"/>
          <w:sz w:val="20"/>
          <w:szCs w:val="20"/>
        </w:rPr>
        <w:t xml:space="preserve"> témoigne</w:t>
      </w:r>
      <w:r w:rsidR="006D4461" w:rsidRPr="00A36393">
        <w:rPr>
          <w:rFonts w:ascii="Arial" w:hAnsi="Arial" w:cs="Arial"/>
          <w:sz w:val="20"/>
          <w:szCs w:val="20"/>
        </w:rPr>
        <w:t xml:space="preserve"> </w:t>
      </w:r>
      <w:r w:rsidR="00E4572D" w:rsidRPr="00A36393">
        <w:rPr>
          <w:rFonts w:ascii="Arial" w:hAnsi="Arial" w:cs="Arial"/>
          <w:sz w:val="20"/>
          <w:szCs w:val="20"/>
        </w:rPr>
        <w:t xml:space="preserve">de </w:t>
      </w:r>
      <w:r w:rsidR="009A3026" w:rsidRPr="00A36393">
        <w:rPr>
          <w:rFonts w:ascii="Arial" w:hAnsi="Arial" w:cs="Arial"/>
          <w:sz w:val="20"/>
          <w:szCs w:val="20"/>
        </w:rPr>
        <w:t>son</w:t>
      </w:r>
      <w:r w:rsidR="00E4572D" w:rsidRPr="00A36393">
        <w:rPr>
          <w:rFonts w:ascii="Arial" w:hAnsi="Arial" w:cs="Arial"/>
          <w:sz w:val="20"/>
          <w:szCs w:val="20"/>
        </w:rPr>
        <w:t xml:space="preserve"> intérêt constant</w:t>
      </w:r>
      <w:r w:rsidR="009A3026" w:rsidRPr="00A36393">
        <w:rPr>
          <w:rFonts w:ascii="Arial" w:hAnsi="Arial" w:cs="Arial"/>
          <w:sz w:val="20"/>
          <w:szCs w:val="20"/>
        </w:rPr>
        <w:t xml:space="preserve"> mais</w:t>
      </w:r>
      <w:r w:rsidR="00E4572D" w:rsidRPr="00A36393">
        <w:rPr>
          <w:rFonts w:ascii="Arial" w:hAnsi="Arial" w:cs="Arial"/>
          <w:sz w:val="20"/>
          <w:szCs w:val="20"/>
        </w:rPr>
        <w:t xml:space="preserve"> toujours renouvelé</w:t>
      </w:r>
      <w:r w:rsidR="009A3026" w:rsidRPr="00A36393">
        <w:rPr>
          <w:rFonts w:ascii="Arial" w:hAnsi="Arial" w:cs="Arial"/>
          <w:sz w:val="20"/>
          <w:szCs w:val="20"/>
        </w:rPr>
        <w:t xml:space="preserve"> pour la </w:t>
      </w:r>
      <w:r w:rsidR="00140C8C">
        <w:rPr>
          <w:rFonts w:ascii="Arial" w:hAnsi="Arial" w:cs="Arial"/>
          <w:sz w:val="20"/>
          <w:szCs w:val="20"/>
        </w:rPr>
        <w:t xml:space="preserve">langue, la </w:t>
      </w:r>
      <w:r w:rsidR="009A3026" w:rsidRPr="00A36393">
        <w:rPr>
          <w:rFonts w:ascii="Arial" w:hAnsi="Arial" w:cs="Arial"/>
          <w:sz w:val="20"/>
          <w:szCs w:val="20"/>
        </w:rPr>
        <w:t xml:space="preserve">littérature et les arts comme « terrains » d’observation </w:t>
      </w:r>
      <w:r w:rsidR="00FA27C7" w:rsidRPr="00A36393">
        <w:rPr>
          <w:rFonts w:ascii="Arial" w:hAnsi="Arial" w:cs="Arial"/>
          <w:sz w:val="20"/>
          <w:szCs w:val="20"/>
        </w:rPr>
        <w:t>du développement psycho-idéologique du sujet et de la construction sociale du genre.</w:t>
      </w:r>
      <w:r w:rsidR="00140C8C">
        <w:rPr>
          <w:rFonts w:ascii="Arial" w:hAnsi="Arial" w:cs="Arial"/>
          <w:sz w:val="20"/>
          <w:szCs w:val="20"/>
        </w:rPr>
        <w:t xml:space="preserve"> </w:t>
      </w:r>
      <w:r w:rsidR="005B0380" w:rsidRPr="005B0380">
        <w:rPr>
          <w:rFonts w:ascii="Arial" w:hAnsi="Arial" w:cs="Arial"/>
          <w:sz w:val="20"/>
          <w:szCs w:val="20"/>
        </w:rPr>
        <w:t>Mais si les structures de nos mondes et de nos imaginaires ont une longue histoire politique et culturelle, c’est tout le sens des travaux et de l'engagement de Juliet Mitchell de nous en montrer les enjeux et les possibles révolutions.</w:t>
      </w:r>
    </w:p>
    <w:sectPr w:rsidR="006A4AAB" w:rsidRPr="00A363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9AA"/>
    <w:rsid w:val="00075F02"/>
    <w:rsid w:val="00140C8C"/>
    <w:rsid w:val="0027652E"/>
    <w:rsid w:val="002834ED"/>
    <w:rsid w:val="00383D67"/>
    <w:rsid w:val="003B1F96"/>
    <w:rsid w:val="004120BD"/>
    <w:rsid w:val="00421D71"/>
    <w:rsid w:val="00484C5E"/>
    <w:rsid w:val="005449EE"/>
    <w:rsid w:val="00591233"/>
    <w:rsid w:val="005B0380"/>
    <w:rsid w:val="005F7AA4"/>
    <w:rsid w:val="006A4AAB"/>
    <w:rsid w:val="006D4461"/>
    <w:rsid w:val="00791666"/>
    <w:rsid w:val="007B6C6F"/>
    <w:rsid w:val="008151EB"/>
    <w:rsid w:val="009A3026"/>
    <w:rsid w:val="009B3AA7"/>
    <w:rsid w:val="00A01A74"/>
    <w:rsid w:val="00A36393"/>
    <w:rsid w:val="00AE50FD"/>
    <w:rsid w:val="00BD3E2B"/>
    <w:rsid w:val="00C62E9F"/>
    <w:rsid w:val="00CE0C0B"/>
    <w:rsid w:val="00E4572D"/>
    <w:rsid w:val="00E47071"/>
    <w:rsid w:val="00EF3FDB"/>
    <w:rsid w:val="00F0450B"/>
    <w:rsid w:val="00F55744"/>
    <w:rsid w:val="00F62922"/>
    <w:rsid w:val="00F749AA"/>
    <w:rsid w:val="00FA27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25837"/>
  <w15:chartTrackingRefBased/>
  <w15:docId w15:val="{24F6A062-D6F0-48C7-BB02-FFABF7964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75F02"/>
    <w:rPr>
      <w:color w:val="0563C1" w:themeColor="hyperlink"/>
      <w:u w:val="single"/>
    </w:rPr>
  </w:style>
  <w:style w:type="character" w:styleId="Mentionnonrsolue">
    <w:name w:val="Unresolved Mention"/>
    <w:basedOn w:val="Policepardfaut"/>
    <w:uiPriority w:val="99"/>
    <w:semiHidden/>
    <w:unhideWhenUsed/>
    <w:rsid w:val="00075F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ender.cam.ac.uk"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408</Words>
  <Characters>2245</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Marie-Rose Scarpa</dc:creator>
  <cp:keywords/>
  <dc:description/>
  <cp:lastModifiedBy>Charlotte Lacoste</cp:lastModifiedBy>
  <cp:revision>3</cp:revision>
  <dcterms:created xsi:type="dcterms:W3CDTF">2023-01-09T20:50:00Z</dcterms:created>
  <dcterms:modified xsi:type="dcterms:W3CDTF">2023-01-09T20:50:00Z</dcterms:modified>
</cp:coreProperties>
</file>